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9FE" w:rsidRPr="00C529FE" w:rsidRDefault="00C529FE" w:rsidP="00C529FE">
      <w:pPr>
        <w:spacing w:after="0" w:line="24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</w:pPr>
      <w:r w:rsidRPr="00C529FE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  <w:t>Государственная итоговая аттестация выпускников 9 классов</w:t>
      </w:r>
    </w:p>
    <w:p w:rsidR="00C529FE" w:rsidRPr="00C529FE" w:rsidRDefault="00C529FE" w:rsidP="00C529FE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29F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Государственная итоговая аттестация по образовательным программам основного общего образования (ГИА) организуется и проводится:</w:t>
      </w:r>
    </w:p>
    <w:p w:rsidR="00C529FE" w:rsidRPr="00C529FE" w:rsidRDefault="00C529FE" w:rsidP="00C529FE">
      <w:pPr>
        <w:numPr>
          <w:ilvl w:val="0"/>
          <w:numId w:val="1"/>
        </w:numPr>
        <w:spacing w:after="0" w:line="240" w:lineRule="auto"/>
        <w:ind w:left="0"/>
        <w:jc w:val="both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29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форме основного государственного экзамена (ОГЭ);</w:t>
      </w:r>
    </w:p>
    <w:p w:rsidR="00C529FE" w:rsidRPr="00C529FE" w:rsidRDefault="00C529FE" w:rsidP="00C529FE">
      <w:pPr>
        <w:numPr>
          <w:ilvl w:val="0"/>
          <w:numId w:val="1"/>
        </w:numPr>
        <w:spacing w:after="0" w:line="240" w:lineRule="auto"/>
        <w:ind w:left="0"/>
        <w:jc w:val="both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29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форме государственного выпускного экзамена (ГВЭ).</w:t>
      </w:r>
    </w:p>
    <w:p w:rsidR="00C529FE" w:rsidRPr="00C529FE" w:rsidRDefault="00C529FE" w:rsidP="00C529FE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29F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ОГЭ</w:t>
      </w:r>
      <w:r w:rsidRPr="00C529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представляет собой форму организации экзаменов с использованием заданий стандартизированной формы, выполнение которых позволяет установить уровень освоения федерального государственного стандарта основного общего образования.</w:t>
      </w:r>
    </w:p>
    <w:p w:rsidR="00C529FE" w:rsidRPr="00C529FE" w:rsidRDefault="00C529FE" w:rsidP="00C529FE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29F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ГВЭ</w:t>
      </w:r>
      <w:r w:rsidRPr="00C529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представляет собой форму письменных и устных экзаменов с использованием текстов, тем, заданий и билетов.</w:t>
      </w:r>
    </w:p>
    <w:p w:rsidR="00C529FE" w:rsidRPr="00C529FE" w:rsidRDefault="00C529FE" w:rsidP="00C529FE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29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настоящий момент проводится в соответствии с </w:t>
      </w:r>
      <w:r w:rsidRPr="00C529FE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Порядком проведения государственной итоговой аттестации по образовательным программам основного общего образования, утвержденного приказом </w:t>
      </w:r>
      <w:proofErr w:type="spellStart"/>
      <w:r w:rsidRPr="00C529FE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Минобрнауки</w:t>
      </w:r>
      <w:proofErr w:type="spellEnd"/>
      <w:r w:rsidRPr="00C529FE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 России от 25.12.2013 №1394.</w:t>
      </w:r>
    </w:p>
    <w:p w:rsidR="00C529FE" w:rsidRPr="00C529FE" w:rsidRDefault="00C529FE" w:rsidP="00C529FE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29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ГИА выпускников IX классов организуется органами исполнительной власти субъектов Российской Федерации, осуществляющими управление в сфере образования, при участии общеобразовательных организаций, образовательных организаций среднего профессионального образования, а также органов местного самоуправления, осуществляющих полномочия в сфере образования.</w:t>
      </w:r>
    </w:p>
    <w:p w:rsidR="00C529FE" w:rsidRPr="00C529FE" w:rsidRDefault="00C529FE" w:rsidP="00C529FE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29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Органами исполнительной власти субъектов Российской Федерации также осуществляется формирование контрольных измерительных материалов на региональном уровне из числа заданий, разработанных на федеральном уровне и размещенных в открытом банке заданий.</w:t>
      </w:r>
    </w:p>
    <w:p w:rsidR="00C529FE" w:rsidRPr="00C529FE" w:rsidRDefault="00C529FE" w:rsidP="00C529FE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29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Вопросы ГИА выпускников IX классов курирует Управление оценки качества общего образования </w:t>
      </w:r>
      <w:proofErr w:type="spellStart"/>
      <w:r w:rsidRPr="00C529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Рособрнадзора</w:t>
      </w:r>
      <w:proofErr w:type="spellEnd"/>
    </w:p>
    <w:p w:rsidR="00C529FE" w:rsidRPr="00C529FE" w:rsidRDefault="00C529FE" w:rsidP="00C529FE">
      <w:pPr>
        <w:spacing w:after="0" w:line="240" w:lineRule="auto"/>
        <w:jc w:val="both"/>
        <w:textAlignment w:val="top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2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Функции </w:t>
      </w:r>
      <w:proofErr w:type="spellStart"/>
      <w:r w:rsidRPr="00C52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Рособрнадзора</w:t>
      </w:r>
      <w:proofErr w:type="spellEnd"/>
      <w:r w:rsidRPr="00C52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C529FE" w:rsidRPr="00C529FE" w:rsidRDefault="00C529FE" w:rsidP="00C529FE">
      <w:pPr>
        <w:numPr>
          <w:ilvl w:val="0"/>
          <w:numId w:val="2"/>
        </w:numPr>
        <w:spacing w:after="0" w:line="240" w:lineRule="auto"/>
        <w:ind w:left="0"/>
        <w:jc w:val="both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29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организация формирования и ведения федеральной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образования, и приема граждан в образовательные организации для получения среднего профессионального образования и региональные информационные системы обеспечения проведения государственной итоговой аттестации обучающихся, освоивших основные образовательные программы основного общего образования; </w:t>
      </w:r>
    </w:p>
    <w:p w:rsidR="00C529FE" w:rsidRPr="00C529FE" w:rsidRDefault="00C529FE" w:rsidP="00C529FE">
      <w:pPr>
        <w:numPr>
          <w:ilvl w:val="0"/>
          <w:numId w:val="2"/>
        </w:numPr>
        <w:spacing w:after="0" w:line="240" w:lineRule="auto"/>
        <w:ind w:left="0"/>
        <w:jc w:val="both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29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организация работ по разработке экзаменационных материалов ГВЭ и направления их в субъекты Российской Федерации;</w:t>
      </w:r>
    </w:p>
    <w:p w:rsidR="00C529FE" w:rsidRPr="00C529FE" w:rsidRDefault="00C529FE" w:rsidP="00C529FE">
      <w:pPr>
        <w:numPr>
          <w:ilvl w:val="0"/>
          <w:numId w:val="2"/>
        </w:numPr>
        <w:spacing w:after="0" w:line="240" w:lineRule="auto"/>
        <w:ind w:left="0"/>
        <w:jc w:val="both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29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методическое обеспечение проведения ГИА по образовательным программам основного общего образования;</w:t>
      </w:r>
    </w:p>
    <w:p w:rsidR="00C529FE" w:rsidRPr="00C529FE" w:rsidRDefault="00C529FE" w:rsidP="00C529FE">
      <w:pPr>
        <w:numPr>
          <w:ilvl w:val="0"/>
          <w:numId w:val="2"/>
        </w:numPr>
        <w:spacing w:after="0" w:line="240" w:lineRule="auto"/>
        <w:ind w:left="0"/>
        <w:jc w:val="both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29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организация работ по подготовке экзаменационных материалов ГВЭ и направление их в субъекты;</w:t>
      </w:r>
    </w:p>
    <w:p w:rsidR="00C529FE" w:rsidRPr="00C529FE" w:rsidRDefault="00C529FE" w:rsidP="00C529FE">
      <w:pPr>
        <w:numPr>
          <w:ilvl w:val="0"/>
          <w:numId w:val="2"/>
        </w:numPr>
        <w:spacing w:after="0" w:line="240" w:lineRule="auto"/>
        <w:ind w:left="0"/>
        <w:jc w:val="both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29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организация разработки заданий для формирования контрольных измерительных материалов для проведения ОГЭ и критериев оценивания экзаменационных работ, выполненных на основе этих контрольных измерительных материалов.</w:t>
      </w:r>
    </w:p>
    <w:p w:rsidR="00C529FE" w:rsidRPr="00C529FE" w:rsidRDefault="00C529F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529FE" w:rsidRPr="00C529FE" w:rsidSect="00C529FE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3934EE"/>
    <w:multiLevelType w:val="multilevel"/>
    <w:tmpl w:val="7F10F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C803FEA"/>
    <w:multiLevelType w:val="multilevel"/>
    <w:tmpl w:val="DAA0D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C529FE"/>
    <w:rsid w:val="00115F99"/>
    <w:rsid w:val="00621C06"/>
    <w:rsid w:val="00C52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F99"/>
  </w:style>
  <w:style w:type="paragraph" w:styleId="1">
    <w:name w:val="heading 1"/>
    <w:basedOn w:val="a"/>
    <w:link w:val="10"/>
    <w:uiPriority w:val="9"/>
    <w:qFormat/>
    <w:rsid w:val="00C529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529F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29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529F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52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529F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8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87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4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2602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Uchitelskay</dc:creator>
  <cp:keywords/>
  <dc:description/>
  <cp:lastModifiedBy>Uchitelskay</cp:lastModifiedBy>
  <cp:revision>1</cp:revision>
  <dcterms:created xsi:type="dcterms:W3CDTF">2015-05-14T09:42:00Z</dcterms:created>
  <dcterms:modified xsi:type="dcterms:W3CDTF">2015-05-14T10:06:00Z</dcterms:modified>
</cp:coreProperties>
</file>